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A6" w:rsidRDefault="00573D4A">
      <w:pPr>
        <w:pStyle w:val="Corpotesto"/>
        <w:ind w:left="26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99pt;height:61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243A6" w:rsidRDefault="00E243A6">
                  <w:pPr>
                    <w:pStyle w:val="Corpotesto"/>
                    <w:spacing w:before="11"/>
                    <w:rPr>
                      <w:rFonts w:ascii="Times New Roman"/>
                      <w:sz w:val="29"/>
                    </w:rPr>
                  </w:pPr>
                </w:p>
                <w:p w:rsidR="00E243A6" w:rsidRDefault="00573D4A">
                  <w:pPr>
                    <w:ind w:left="244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Marca</w:t>
                  </w:r>
                  <w:proofErr w:type="spellEnd"/>
                  <w:r>
                    <w:rPr>
                      <w:sz w:val="24"/>
                    </w:rPr>
                    <w:t xml:space="preserve"> da </w:t>
                  </w:r>
                  <w:proofErr w:type="spellStart"/>
                  <w:r>
                    <w:rPr>
                      <w:sz w:val="24"/>
                    </w:rPr>
                    <w:t>bollo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E243A6" w:rsidRPr="00B95014" w:rsidRDefault="00573D4A">
      <w:pPr>
        <w:pStyle w:val="Corpotesto"/>
        <w:tabs>
          <w:tab w:val="left" w:pos="9966"/>
        </w:tabs>
        <w:spacing w:before="143"/>
        <w:ind w:left="4744"/>
        <w:rPr>
          <w:rFonts w:ascii="Times New Roman"/>
          <w:lang w:val="it-IT"/>
        </w:rPr>
      </w:pPr>
      <w:r w:rsidRPr="00B95014">
        <w:rPr>
          <w:lang w:val="it-IT"/>
        </w:rPr>
        <w:t>AL COMUNE</w:t>
      </w:r>
      <w:r w:rsidRPr="00B95014">
        <w:rPr>
          <w:spacing w:val="-3"/>
          <w:lang w:val="it-IT"/>
        </w:rPr>
        <w:t xml:space="preserve"> </w:t>
      </w:r>
      <w:r w:rsidRPr="00B95014">
        <w:rPr>
          <w:lang w:val="it-IT"/>
        </w:rPr>
        <w:t>DI</w:t>
      </w:r>
      <w:r w:rsidRPr="00B95014">
        <w:rPr>
          <w:rFonts w:ascii="Times New Roman"/>
          <w:spacing w:val="-8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ab/>
      </w:r>
    </w:p>
    <w:p w:rsidR="00E243A6" w:rsidRPr="00B95014" w:rsidRDefault="00E243A6">
      <w:pPr>
        <w:pStyle w:val="Corpotesto"/>
        <w:rPr>
          <w:rFonts w:ascii="Times New Roman"/>
          <w:sz w:val="20"/>
          <w:lang w:val="it-IT"/>
        </w:rPr>
      </w:pPr>
    </w:p>
    <w:p w:rsidR="00E243A6" w:rsidRPr="00B95014" w:rsidRDefault="00E243A6">
      <w:pPr>
        <w:pStyle w:val="Corpotesto"/>
        <w:rPr>
          <w:rFonts w:ascii="Times New Roman"/>
          <w:sz w:val="20"/>
          <w:lang w:val="it-IT"/>
        </w:rPr>
      </w:pPr>
    </w:p>
    <w:p w:rsidR="00E243A6" w:rsidRPr="00B95014" w:rsidRDefault="00E243A6">
      <w:pPr>
        <w:pStyle w:val="Corpotesto"/>
        <w:rPr>
          <w:rFonts w:ascii="Times New Roman"/>
          <w:sz w:val="25"/>
          <w:lang w:val="it-IT"/>
        </w:rPr>
      </w:pPr>
    </w:p>
    <w:p w:rsidR="00E243A6" w:rsidRPr="00B95014" w:rsidRDefault="00573D4A">
      <w:pPr>
        <w:pStyle w:val="Titolo1"/>
        <w:spacing w:before="57"/>
        <w:ind w:left="2810"/>
        <w:jc w:val="center"/>
        <w:rPr>
          <w:lang w:val="it-IT"/>
        </w:rPr>
      </w:pPr>
      <w:r w:rsidRPr="00B95014">
        <w:rPr>
          <w:lang w:val="it-IT"/>
        </w:rPr>
        <w:t>Istanza di rilascio del tesserino da hobbista</w:t>
      </w:r>
    </w:p>
    <w:p w:rsidR="00E243A6" w:rsidRPr="00B95014" w:rsidRDefault="00573D4A">
      <w:pPr>
        <w:pStyle w:val="Corpotesto"/>
        <w:ind w:left="2810" w:right="2780"/>
        <w:jc w:val="center"/>
        <w:rPr>
          <w:lang w:val="it-IT"/>
        </w:rPr>
      </w:pPr>
      <w:r w:rsidRPr="00B95014">
        <w:rPr>
          <w:lang w:val="it-IT"/>
        </w:rPr>
        <w:t>(art. 7 bis della legge regionale 12/1999 e ss.mm.)</w:t>
      </w:r>
    </w:p>
    <w:p w:rsidR="00E243A6" w:rsidRPr="00B95014" w:rsidRDefault="00E243A6">
      <w:pPr>
        <w:pStyle w:val="Corpotesto"/>
        <w:rPr>
          <w:sz w:val="20"/>
          <w:lang w:val="it-IT"/>
        </w:rPr>
      </w:pPr>
    </w:p>
    <w:p w:rsidR="00E243A6" w:rsidRPr="00B95014" w:rsidRDefault="00E243A6">
      <w:pPr>
        <w:pStyle w:val="Corpotesto"/>
        <w:spacing w:before="1"/>
        <w:rPr>
          <w:sz w:val="16"/>
          <w:lang w:val="it-IT"/>
        </w:rPr>
      </w:pPr>
    </w:p>
    <w:p w:rsidR="00E243A6" w:rsidRPr="00B95014" w:rsidRDefault="00573D4A">
      <w:pPr>
        <w:pStyle w:val="Corpotesto"/>
        <w:tabs>
          <w:tab w:val="left" w:pos="2987"/>
          <w:tab w:val="left" w:pos="5256"/>
          <w:tab w:val="left" w:pos="9690"/>
        </w:tabs>
        <w:spacing w:before="88"/>
        <w:ind w:left="239"/>
        <w:rPr>
          <w:rFonts w:ascii="Times New Roman"/>
          <w:lang w:val="it-IT"/>
        </w:rPr>
      </w:pPr>
      <w:r w:rsidRPr="00B95014">
        <w:rPr>
          <w:lang w:val="it-IT"/>
        </w:rPr>
        <w:t>Il/La</w:t>
      </w:r>
      <w:r w:rsidRPr="00B95014">
        <w:rPr>
          <w:spacing w:val="-4"/>
          <w:lang w:val="it-IT"/>
        </w:rPr>
        <w:t xml:space="preserve"> </w:t>
      </w:r>
      <w:r w:rsidRPr="00B95014">
        <w:rPr>
          <w:lang w:val="it-IT"/>
        </w:rPr>
        <w:t>sottoscritto/a</w:t>
      </w:r>
      <w:r w:rsidRPr="00B95014">
        <w:rPr>
          <w:spacing w:val="-4"/>
          <w:lang w:val="it-IT"/>
        </w:rPr>
        <w:t xml:space="preserve"> </w:t>
      </w:r>
      <w:r w:rsidRPr="00B95014">
        <w:rPr>
          <w:spacing w:val="-3"/>
          <w:lang w:val="it-IT"/>
        </w:rPr>
        <w:t>Cognome</w:t>
      </w:r>
      <w:r w:rsidRPr="00B95014">
        <w:rPr>
          <w:rFonts w:ascii="Times New Roman"/>
          <w:spacing w:val="-3"/>
          <w:lang w:val="it-IT"/>
        </w:rPr>
        <w:tab/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4"/>
          <w:lang w:val="it-IT"/>
        </w:rPr>
        <w:t xml:space="preserve">Nome </w:t>
      </w:r>
      <w:r w:rsidRPr="00B95014">
        <w:rPr>
          <w:spacing w:val="-2"/>
          <w:lang w:val="it-IT"/>
        </w:rPr>
        <w:t xml:space="preserve"> </w:t>
      </w:r>
      <w:r w:rsidRPr="00B95014">
        <w:rPr>
          <w:spacing w:val="-6"/>
          <w:lang w:val="it-IT"/>
        </w:rPr>
        <w:t>(*)</w:t>
      </w:r>
      <w:r w:rsidRPr="00B95014">
        <w:rPr>
          <w:rFonts w:ascii="Times New Roman"/>
          <w:u w:val="single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ab/>
      </w:r>
    </w:p>
    <w:p w:rsidR="00E243A6" w:rsidRPr="00B95014" w:rsidRDefault="00E243A6">
      <w:pPr>
        <w:pStyle w:val="Corpotesto"/>
        <w:spacing w:before="2"/>
        <w:rPr>
          <w:rFonts w:ascii="Times New Roman"/>
          <w:sz w:val="16"/>
          <w:lang w:val="it-IT"/>
        </w:rPr>
      </w:pPr>
    </w:p>
    <w:p w:rsidR="00E243A6" w:rsidRPr="00B95014" w:rsidRDefault="00573D4A">
      <w:pPr>
        <w:pStyle w:val="Corpotesto"/>
        <w:tabs>
          <w:tab w:val="left" w:pos="1804"/>
          <w:tab w:val="left" w:pos="5122"/>
        </w:tabs>
        <w:spacing w:before="88"/>
        <w:ind w:left="239"/>
        <w:rPr>
          <w:rFonts w:ascii="Times New Roman"/>
          <w:lang w:val="it-IT"/>
        </w:rPr>
      </w:pPr>
      <w:r w:rsidRPr="00B95014">
        <w:rPr>
          <w:lang w:val="it-IT"/>
        </w:rPr>
        <w:t>Codice</w:t>
      </w:r>
      <w:r w:rsidRPr="00B95014">
        <w:rPr>
          <w:spacing w:val="-1"/>
          <w:lang w:val="it-IT"/>
        </w:rPr>
        <w:t xml:space="preserve"> </w:t>
      </w:r>
      <w:r w:rsidRPr="00B95014">
        <w:rPr>
          <w:spacing w:val="-3"/>
          <w:lang w:val="it-IT"/>
        </w:rPr>
        <w:t>fiscale</w:t>
      </w:r>
      <w:r w:rsidRPr="00B95014">
        <w:rPr>
          <w:rFonts w:ascii="Times New Roman"/>
          <w:spacing w:val="-3"/>
          <w:lang w:val="it-IT"/>
        </w:rPr>
        <w:tab/>
      </w:r>
      <w:r w:rsidRPr="00B95014">
        <w:rPr>
          <w:spacing w:val="-4"/>
          <w:lang w:val="it-IT"/>
        </w:rPr>
        <w:t>(*)</w:t>
      </w:r>
      <w:r w:rsidRPr="00B95014">
        <w:rPr>
          <w:rFonts w:ascii="Times New Roman"/>
          <w:spacing w:val="-4"/>
          <w:u w:val="single"/>
          <w:lang w:val="it-IT"/>
        </w:rPr>
        <w:t xml:space="preserve"> </w:t>
      </w:r>
      <w:r w:rsidRPr="00B95014">
        <w:rPr>
          <w:rFonts w:ascii="Times New Roman"/>
          <w:spacing w:val="-4"/>
          <w:u w:val="single"/>
          <w:lang w:val="it-IT"/>
        </w:rPr>
        <w:tab/>
      </w:r>
    </w:p>
    <w:p w:rsidR="00E243A6" w:rsidRPr="00B95014" w:rsidRDefault="00E243A6">
      <w:pPr>
        <w:pStyle w:val="Corpotesto"/>
        <w:spacing w:before="7"/>
        <w:rPr>
          <w:rFonts w:ascii="Times New Roman"/>
          <w:sz w:val="16"/>
          <w:lang w:val="it-IT"/>
        </w:rPr>
      </w:pPr>
    </w:p>
    <w:p w:rsidR="00E243A6" w:rsidRPr="00B95014" w:rsidRDefault="00573D4A">
      <w:pPr>
        <w:pStyle w:val="Corpotesto"/>
        <w:tabs>
          <w:tab w:val="left" w:pos="3903"/>
          <w:tab w:val="left" w:pos="4583"/>
          <w:tab w:val="left" w:pos="5163"/>
          <w:tab w:val="left" w:pos="6073"/>
          <w:tab w:val="left" w:pos="9692"/>
        </w:tabs>
        <w:spacing w:before="87"/>
        <w:ind w:left="239"/>
        <w:rPr>
          <w:rFonts w:ascii="Times New Roman"/>
          <w:lang w:val="it-IT"/>
        </w:rPr>
      </w:pPr>
      <w:r w:rsidRPr="00B95014">
        <w:rPr>
          <w:lang w:val="it-IT"/>
        </w:rPr>
        <w:t>Luogo di nascita:</w:t>
      </w:r>
      <w:r w:rsidRPr="00B95014">
        <w:rPr>
          <w:spacing w:val="-2"/>
          <w:lang w:val="it-IT"/>
        </w:rPr>
        <w:t xml:space="preserve"> </w:t>
      </w:r>
      <w:r w:rsidRPr="00B95014">
        <w:rPr>
          <w:spacing w:val="-4"/>
          <w:lang w:val="it-IT"/>
        </w:rPr>
        <w:t xml:space="preserve">stato   </w:t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proofErr w:type="spellStart"/>
      <w:r w:rsidRPr="00B95014">
        <w:rPr>
          <w:spacing w:val="-3"/>
          <w:lang w:val="it-IT"/>
        </w:rPr>
        <w:t>Prov</w:t>
      </w:r>
      <w:proofErr w:type="spellEnd"/>
      <w:r w:rsidRPr="00B95014">
        <w:rPr>
          <w:spacing w:val="-3"/>
          <w:lang w:val="it-IT"/>
        </w:rPr>
        <w:t>.</w:t>
      </w:r>
      <w:r w:rsidRPr="00B95014">
        <w:rPr>
          <w:rFonts w:ascii="Times New Roman"/>
          <w:spacing w:val="-3"/>
          <w:lang w:val="it-IT"/>
        </w:rPr>
        <w:tab/>
      </w:r>
      <w:r w:rsidRPr="00B95014">
        <w:rPr>
          <w:lang w:val="it-IT"/>
        </w:rPr>
        <w:t>(*) (</w:t>
      </w:r>
      <w:r w:rsidRPr="00B95014">
        <w:rPr>
          <w:rFonts w:ascii="Times New Roman"/>
          <w:lang w:val="it-IT"/>
        </w:rPr>
        <w:tab/>
      </w:r>
      <w:r w:rsidRPr="00B95014">
        <w:rPr>
          <w:lang w:val="it-IT"/>
        </w:rPr>
        <w:t>)</w:t>
      </w:r>
      <w:r w:rsidRPr="00B95014">
        <w:rPr>
          <w:rFonts w:ascii="Times New Roman"/>
          <w:lang w:val="it-IT"/>
        </w:rPr>
        <w:tab/>
      </w:r>
      <w:r w:rsidRPr="00B95014">
        <w:rPr>
          <w:spacing w:val="-3"/>
          <w:lang w:val="it-IT"/>
        </w:rPr>
        <w:t xml:space="preserve">Comune   </w:t>
      </w:r>
      <w:r w:rsidRPr="00B95014">
        <w:rPr>
          <w:spacing w:val="12"/>
          <w:lang w:val="it-IT"/>
        </w:rPr>
        <w:t xml:space="preserve"> </w:t>
      </w:r>
      <w:r w:rsidRPr="00B95014">
        <w:rPr>
          <w:spacing w:val="-7"/>
          <w:lang w:val="it-IT"/>
        </w:rPr>
        <w:t>(*)</w:t>
      </w:r>
      <w:r w:rsidRPr="00B95014">
        <w:rPr>
          <w:rFonts w:ascii="Times New Roman"/>
          <w:u w:val="single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ab/>
      </w:r>
    </w:p>
    <w:p w:rsidR="00E243A6" w:rsidRPr="00B95014" w:rsidRDefault="00E243A6">
      <w:pPr>
        <w:pStyle w:val="Corpotesto"/>
        <w:spacing w:before="3"/>
        <w:rPr>
          <w:rFonts w:ascii="Times New Roman"/>
          <w:sz w:val="16"/>
          <w:lang w:val="it-IT"/>
        </w:rPr>
      </w:pPr>
    </w:p>
    <w:p w:rsidR="00E243A6" w:rsidRPr="00B95014" w:rsidRDefault="00573D4A">
      <w:pPr>
        <w:pStyle w:val="Corpotesto"/>
        <w:tabs>
          <w:tab w:val="left" w:pos="2793"/>
          <w:tab w:val="left" w:pos="3252"/>
          <w:tab w:val="left" w:pos="3290"/>
          <w:tab w:val="left" w:pos="4597"/>
          <w:tab w:val="left" w:pos="6240"/>
          <w:tab w:val="left" w:pos="6618"/>
        </w:tabs>
        <w:spacing w:before="87" w:line="484" w:lineRule="auto"/>
        <w:ind w:left="239" w:right="1685"/>
        <w:rPr>
          <w:rFonts w:ascii="Times New Roman"/>
          <w:lang w:val="it-IT"/>
        </w:rPr>
      </w:pPr>
      <w:r w:rsidRPr="00B95014">
        <w:rPr>
          <w:lang w:val="it-IT"/>
        </w:rPr>
        <w:t>Data di</w:t>
      </w:r>
      <w:r w:rsidRPr="00B95014">
        <w:rPr>
          <w:spacing w:val="2"/>
          <w:lang w:val="it-IT"/>
        </w:rPr>
        <w:t xml:space="preserve"> </w:t>
      </w:r>
      <w:r w:rsidRPr="00B95014">
        <w:rPr>
          <w:spacing w:val="-3"/>
          <w:lang w:val="it-IT"/>
        </w:rPr>
        <w:t xml:space="preserve">nascita  </w:t>
      </w:r>
      <w:r w:rsidRPr="00B95014">
        <w:rPr>
          <w:spacing w:val="30"/>
          <w:lang w:val="it-IT"/>
        </w:rPr>
        <w:t xml:space="preserve"> </w:t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3"/>
          <w:lang w:val="it-IT"/>
        </w:rPr>
        <w:t>Cittadinanza</w:t>
      </w:r>
      <w:r w:rsidRPr="00B95014">
        <w:rPr>
          <w:spacing w:val="13"/>
          <w:lang w:val="it-IT"/>
        </w:rPr>
        <w:t xml:space="preserve"> </w:t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6"/>
          <w:u w:val="single"/>
          <w:lang w:val="it-IT"/>
        </w:rPr>
        <w:tab/>
      </w:r>
      <w:r w:rsidRPr="00B95014">
        <w:rPr>
          <w:lang w:val="it-IT"/>
        </w:rPr>
        <w:t xml:space="preserve">sesso M [ ] F [ ] </w:t>
      </w:r>
      <w:r w:rsidRPr="00B95014">
        <w:rPr>
          <w:spacing w:val="-8"/>
          <w:lang w:val="it-IT"/>
        </w:rPr>
        <w:t xml:space="preserve">(*) </w:t>
      </w:r>
      <w:r w:rsidRPr="00B95014">
        <w:rPr>
          <w:lang w:val="it-IT"/>
        </w:rPr>
        <w:t xml:space="preserve">Residenza: </w:t>
      </w:r>
      <w:proofErr w:type="spellStart"/>
      <w:r w:rsidRPr="00B95014">
        <w:rPr>
          <w:spacing w:val="-3"/>
          <w:lang w:val="it-IT"/>
        </w:rPr>
        <w:t>Prov</w:t>
      </w:r>
      <w:proofErr w:type="spellEnd"/>
      <w:r w:rsidRPr="00B95014">
        <w:rPr>
          <w:spacing w:val="-3"/>
          <w:lang w:val="it-IT"/>
        </w:rPr>
        <w:t xml:space="preserve">. </w:t>
      </w:r>
      <w:r w:rsidRPr="00B95014">
        <w:rPr>
          <w:spacing w:val="41"/>
          <w:lang w:val="it-IT"/>
        </w:rPr>
        <w:t xml:space="preserve"> </w:t>
      </w:r>
      <w:r w:rsidRPr="00B95014">
        <w:rPr>
          <w:lang w:val="it-IT"/>
        </w:rPr>
        <w:t>(*)</w:t>
      </w:r>
      <w:r w:rsidRPr="00B95014">
        <w:rPr>
          <w:spacing w:val="1"/>
          <w:lang w:val="it-IT"/>
        </w:rPr>
        <w:t xml:space="preserve"> </w:t>
      </w:r>
      <w:r w:rsidRPr="00B95014">
        <w:rPr>
          <w:lang w:val="it-IT"/>
        </w:rPr>
        <w:t>(</w:t>
      </w:r>
      <w:r w:rsidRPr="00B95014">
        <w:rPr>
          <w:rFonts w:ascii="Times New Roman"/>
          <w:lang w:val="it-IT"/>
        </w:rPr>
        <w:tab/>
      </w:r>
      <w:r w:rsidRPr="00B95014">
        <w:rPr>
          <w:lang w:val="it-IT"/>
        </w:rPr>
        <w:t>)</w:t>
      </w:r>
      <w:r w:rsidRPr="00B95014">
        <w:rPr>
          <w:rFonts w:ascii="Times New Roman"/>
          <w:lang w:val="it-IT"/>
        </w:rPr>
        <w:tab/>
      </w:r>
      <w:r w:rsidRPr="00B95014">
        <w:rPr>
          <w:rFonts w:ascii="Times New Roman"/>
          <w:lang w:val="it-IT"/>
        </w:rPr>
        <w:tab/>
      </w:r>
      <w:r w:rsidRPr="00B95014">
        <w:rPr>
          <w:spacing w:val="-3"/>
          <w:lang w:val="it-IT"/>
        </w:rPr>
        <w:t>Comune</w:t>
      </w:r>
      <w:r w:rsidRPr="00B95014">
        <w:rPr>
          <w:rFonts w:ascii="Times New Roman"/>
          <w:spacing w:val="-3"/>
          <w:lang w:val="it-IT"/>
        </w:rPr>
        <w:tab/>
      </w:r>
      <w:r w:rsidRPr="00B95014">
        <w:rPr>
          <w:spacing w:val="-6"/>
          <w:lang w:val="it-IT"/>
        </w:rPr>
        <w:t>(*)</w:t>
      </w:r>
      <w:r w:rsidRPr="00B95014">
        <w:rPr>
          <w:rFonts w:ascii="Times New Roman"/>
          <w:u w:val="single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ab/>
      </w:r>
    </w:p>
    <w:p w:rsidR="00E243A6" w:rsidRPr="00B95014" w:rsidRDefault="00573D4A">
      <w:pPr>
        <w:pStyle w:val="Corpotesto"/>
        <w:tabs>
          <w:tab w:val="left" w:pos="1528"/>
          <w:tab w:val="left" w:pos="6095"/>
          <w:tab w:val="left" w:pos="6383"/>
          <w:tab w:val="left" w:pos="7645"/>
          <w:tab w:val="left" w:pos="9733"/>
        </w:tabs>
        <w:ind w:left="239"/>
        <w:rPr>
          <w:rFonts w:ascii="Times New Roman"/>
          <w:lang w:val="it-IT"/>
        </w:rPr>
      </w:pPr>
      <w:r w:rsidRPr="00B95014">
        <w:rPr>
          <w:lang w:val="it-IT"/>
        </w:rPr>
        <w:t>Via,</w:t>
      </w:r>
      <w:r w:rsidRPr="00B95014">
        <w:rPr>
          <w:spacing w:val="1"/>
          <w:lang w:val="it-IT"/>
        </w:rPr>
        <w:t xml:space="preserve"> </w:t>
      </w:r>
      <w:r w:rsidRPr="00B95014">
        <w:rPr>
          <w:spacing w:val="-3"/>
          <w:lang w:val="it-IT"/>
        </w:rPr>
        <w:t>Piazza</w:t>
      </w:r>
      <w:r w:rsidRPr="00B95014">
        <w:rPr>
          <w:rFonts w:ascii="Times New Roman"/>
          <w:spacing w:val="-3"/>
          <w:lang w:val="it-IT"/>
        </w:rPr>
        <w:tab/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6"/>
          <w:lang w:val="it-IT"/>
        </w:rPr>
        <w:tab/>
      </w:r>
      <w:r w:rsidRPr="00B95014">
        <w:rPr>
          <w:spacing w:val="-3"/>
          <w:lang w:val="it-IT"/>
        </w:rPr>
        <w:t xml:space="preserve">n.    </w:t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5"/>
          <w:lang w:val="it-IT"/>
        </w:rPr>
        <w:t xml:space="preserve">CAP   </w:t>
      </w:r>
      <w:r w:rsidRPr="00B95014">
        <w:rPr>
          <w:spacing w:val="3"/>
          <w:lang w:val="it-IT"/>
        </w:rPr>
        <w:t xml:space="preserve"> </w:t>
      </w:r>
      <w:r w:rsidRPr="00B95014">
        <w:rPr>
          <w:spacing w:val="-6"/>
          <w:lang w:val="it-IT"/>
        </w:rPr>
        <w:t>(*)</w:t>
      </w:r>
      <w:r w:rsidRPr="00B95014">
        <w:rPr>
          <w:rFonts w:ascii="Times New Roman"/>
          <w:u w:val="single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ab/>
      </w:r>
    </w:p>
    <w:p w:rsidR="00E243A6" w:rsidRPr="00B95014" w:rsidRDefault="00E243A6">
      <w:pPr>
        <w:pStyle w:val="Corpotesto"/>
        <w:rPr>
          <w:rFonts w:ascii="Times New Roman"/>
          <w:sz w:val="16"/>
          <w:lang w:val="it-IT"/>
        </w:rPr>
      </w:pPr>
    </w:p>
    <w:p w:rsidR="00E243A6" w:rsidRPr="00B95014" w:rsidRDefault="00573D4A">
      <w:pPr>
        <w:pStyle w:val="Corpotesto"/>
        <w:tabs>
          <w:tab w:val="left" w:pos="2780"/>
          <w:tab w:val="left" w:pos="6332"/>
        </w:tabs>
        <w:spacing w:before="87"/>
        <w:ind w:left="187"/>
        <w:rPr>
          <w:lang w:val="it-IT"/>
        </w:rPr>
      </w:pPr>
      <w:r w:rsidRPr="00B95014">
        <w:rPr>
          <w:spacing w:val="-3"/>
          <w:lang w:val="it-IT"/>
        </w:rPr>
        <w:t>Telefono</w:t>
      </w:r>
      <w:r w:rsidRPr="00B95014">
        <w:rPr>
          <w:spacing w:val="-3"/>
          <w:u w:val="single"/>
          <w:lang w:val="it-IT"/>
        </w:rPr>
        <w:t xml:space="preserve"> </w:t>
      </w:r>
      <w:r w:rsidRPr="00B95014">
        <w:rPr>
          <w:spacing w:val="-3"/>
          <w:u w:val="single"/>
          <w:lang w:val="it-IT"/>
        </w:rPr>
        <w:tab/>
      </w:r>
      <w:r w:rsidRPr="00B95014">
        <w:rPr>
          <w:spacing w:val="-3"/>
          <w:lang w:val="it-IT"/>
        </w:rPr>
        <w:t xml:space="preserve">Cellulare </w:t>
      </w:r>
      <w:r w:rsidRPr="00B95014">
        <w:rPr>
          <w:spacing w:val="38"/>
          <w:lang w:val="it-IT"/>
        </w:rPr>
        <w:t xml:space="preserve"> </w:t>
      </w:r>
      <w:r w:rsidRPr="00B95014">
        <w:rPr>
          <w:spacing w:val="-6"/>
          <w:lang w:val="it-IT"/>
        </w:rPr>
        <w:t>(*)</w:t>
      </w:r>
      <w:r w:rsidRPr="00B95014">
        <w:rPr>
          <w:spacing w:val="-6"/>
          <w:u w:val="single"/>
          <w:lang w:val="it-IT"/>
        </w:rPr>
        <w:t xml:space="preserve"> </w:t>
      </w:r>
      <w:r w:rsidRPr="00B95014">
        <w:rPr>
          <w:spacing w:val="-6"/>
          <w:u w:val="single"/>
          <w:lang w:val="it-IT"/>
        </w:rPr>
        <w:tab/>
      </w:r>
      <w:r w:rsidRPr="00B95014">
        <w:rPr>
          <w:spacing w:val="-4"/>
          <w:lang w:val="it-IT"/>
        </w:rPr>
        <w:t>Fax</w:t>
      </w:r>
    </w:p>
    <w:p w:rsidR="00E243A6" w:rsidRPr="00B95014" w:rsidRDefault="00E243A6">
      <w:pPr>
        <w:pStyle w:val="Corpotesto"/>
        <w:spacing w:before="1"/>
        <w:rPr>
          <w:sz w:val="16"/>
          <w:lang w:val="it-IT"/>
        </w:rPr>
      </w:pPr>
    </w:p>
    <w:p w:rsidR="00E243A6" w:rsidRPr="00B95014" w:rsidRDefault="00573D4A">
      <w:pPr>
        <w:pStyle w:val="Corpotesto"/>
        <w:tabs>
          <w:tab w:val="left" w:pos="9716"/>
        </w:tabs>
        <w:spacing w:before="87"/>
        <w:ind w:left="225"/>
        <w:rPr>
          <w:rFonts w:ascii="Times New Roman"/>
          <w:lang w:val="it-IT"/>
        </w:rPr>
      </w:pPr>
      <w:r w:rsidRPr="00B95014">
        <w:rPr>
          <w:lang w:val="it-IT"/>
        </w:rPr>
        <w:t>Domicilio elettronico</w:t>
      </w:r>
      <w:r w:rsidRPr="00B95014">
        <w:rPr>
          <w:spacing w:val="-14"/>
          <w:lang w:val="it-IT"/>
        </w:rPr>
        <w:t xml:space="preserve"> </w:t>
      </w:r>
      <w:r w:rsidRPr="00B95014">
        <w:rPr>
          <w:spacing w:val="-3"/>
          <w:lang w:val="it-IT"/>
        </w:rPr>
        <w:t>(email/PEC)</w:t>
      </w:r>
      <w:r w:rsidRPr="00B95014">
        <w:rPr>
          <w:rFonts w:ascii="Times New Roman"/>
          <w:spacing w:val="-10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 xml:space="preserve"> </w:t>
      </w:r>
      <w:r w:rsidRPr="00B95014">
        <w:rPr>
          <w:rFonts w:ascii="Times New Roman"/>
          <w:u w:val="single"/>
          <w:lang w:val="it-IT"/>
        </w:rPr>
        <w:tab/>
      </w:r>
    </w:p>
    <w:p w:rsidR="00E243A6" w:rsidRPr="00B95014" w:rsidRDefault="00E243A6">
      <w:pPr>
        <w:pStyle w:val="Corpotesto"/>
        <w:spacing w:before="2"/>
        <w:rPr>
          <w:rFonts w:ascii="Times New Roman"/>
          <w:sz w:val="19"/>
          <w:lang w:val="it-IT"/>
        </w:rPr>
      </w:pPr>
    </w:p>
    <w:p w:rsidR="00E243A6" w:rsidRPr="00B95014" w:rsidRDefault="00573D4A">
      <w:pPr>
        <w:pStyle w:val="Titolo1"/>
        <w:spacing w:before="56"/>
        <w:ind w:right="4687"/>
        <w:rPr>
          <w:lang w:val="it-IT"/>
        </w:rPr>
      </w:pPr>
      <w:r w:rsidRPr="00B95014">
        <w:rPr>
          <w:lang w:val="it-IT"/>
        </w:rPr>
        <w:t>CHIEDE</w:t>
      </w:r>
    </w:p>
    <w:p w:rsidR="00E243A6" w:rsidRPr="00B95014" w:rsidRDefault="00E243A6">
      <w:pPr>
        <w:pStyle w:val="Corpotesto"/>
        <w:spacing w:before="1"/>
        <w:rPr>
          <w:b/>
          <w:lang w:val="it-IT"/>
        </w:rPr>
      </w:pPr>
    </w:p>
    <w:p w:rsidR="00E243A6" w:rsidRPr="00B95014" w:rsidRDefault="00573D4A">
      <w:pPr>
        <w:pStyle w:val="Corpotesto"/>
        <w:ind w:left="232"/>
        <w:jc w:val="both"/>
        <w:rPr>
          <w:lang w:val="it-IT"/>
        </w:rPr>
      </w:pPr>
      <w:r w:rsidRPr="00B95014">
        <w:rPr>
          <w:lang w:val="it-IT"/>
        </w:rPr>
        <w:t>il rilascio del tesserino da hobbista di cui all’art. 7 bis della legge regionale n. 12 del 1999 e ss.mm..</w:t>
      </w:r>
    </w:p>
    <w:p w:rsidR="00E243A6" w:rsidRPr="00B95014" w:rsidRDefault="00E243A6">
      <w:pPr>
        <w:pStyle w:val="Corpotesto"/>
        <w:rPr>
          <w:lang w:val="it-IT"/>
        </w:rPr>
      </w:pPr>
    </w:p>
    <w:p w:rsidR="00E243A6" w:rsidRPr="00B95014" w:rsidRDefault="00573D4A">
      <w:pPr>
        <w:pStyle w:val="Corpotesto"/>
        <w:spacing w:line="242" w:lineRule="auto"/>
        <w:ind w:left="232" w:right="204"/>
        <w:jc w:val="both"/>
        <w:rPr>
          <w:lang w:val="it-IT"/>
        </w:rPr>
      </w:pPr>
      <w:r w:rsidRPr="00B95014">
        <w:rPr>
          <w:lang w:val="it-IT"/>
        </w:rPr>
        <w:t>Pertanto, consapevole che le dichiarazioni false, la falsità negli atti e l'uso di atti falsi comportano l'applicazione delle sanzioni penali previ</w:t>
      </w:r>
      <w:r w:rsidRPr="00B95014">
        <w:rPr>
          <w:lang w:val="it-IT"/>
        </w:rPr>
        <w:t>ste dagli artt. 75 e 76 del D.P.R. 445/2000 e la decadenza dai bene</w:t>
      </w:r>
      <w:r>
        <w:t>ﬁ</w:t>
      </w:r>
      <w:r w:rsidRPr="00B95014">
        <w:rPr>
          <w:lang w:val="it-IT"/>
        </w:rPr>
        <w:t>ci eventualmente conseguenti al provvedimento emanato sulla base della dichiarazione non veritiera</w:t>
      </w:r>
    </w:p>
    <w:p w:rsidR="00E243A6" w:rsidRPr="00B95014" w:rsidRDefault="00E243A6">
      <w:pPr>
        <w:pStyle w:val="Corpotesto"/>
        <w:spacing w:before="5"/>
        <w:rPr>
          <w:sz w:val="21"/>
          <w:lang w:val="it-IT"/>
        </w:rPr>
      </w:pPr>
    </w:p>
    <w:p w:rsidR="00E243A6" w:rsidRDefault="00573D4A">
      <w:pPr>
        <w:pStyle w:val="Titolo1"/>
        <w:ind w:right="4690"/>
      </w:pPr>
      <w:r>
        <w:t>DICHIARA</w:t>
      </w:r>
    </w:p>
    <w:p w:rsidR="00E243A6" w:rsidRDefault="00E243A6">
      <w:pPr>
        <w:pStyle w:val="Corpotesto"/>
        <w:spacing w:before="3"/>
        <w:rPr>
          <w:b/>
        </w:rPr>
      </w:pP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ind w:right="205" w:hanging="360"/>
        <w:rPr>
          <w:lang w:val="it-IT"/>
        </w:rPr>
      </w:pPr>
      <w:r w:rsidRPr="00B95014">
        <w:rPr>
          <w:lang w:val="it-IT"/>
        </w:rPr>
        <w:t>di essere in possesso dei requisiti di cui all’art. 7 bis, comma 3, della legge regionale n. 12 del 1999 e ss.mm.;</w:t>
      </w:r>
      <w:r w:rsidRPr="00B95014">
        <w:rPr>
          <w:spacing w:val="-1"/>
          <w:lang w:val="it-IT"/>
        </w:rPr>
        <w:t xml:space="preserve"> </w:t>
      </w:r>
      <w:r w:rsidRPr="00B95014">
        <w:rPr>
          <w:lang w:val="it-IT"/>
        </w:rPr>
        <w:t>(*)</w:t>
      </w: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205" w:hanging="360"/>
        <w:rPr>
          <w:lang w:val="it-IT"/>
        </w:rPr>
      </w:pPr>
      <w:r w:rsidRPr="00B95014">
        <w:rPr>
          <w:lang w:val="it-IT"/>
        </w:rPr>
        <w:t>di essere a conoscenza che il tesserino abilita alla partecipazione ai mercatini degli hobbisti e ai mercatini storici con hobbisti di cu</w:t>
      </w:r>
      <w:r w:rsidRPr="00B95014">
        <w:rPr>
          <w:lang w:val="it-IT"/>
        </w:rPr>
        <w:t xml:space="preserve">i all’art. 6, comma 1, </w:t>
      </w:r>
      <w:proofErr w:type="spellStart"/>
      <w:r w:rsidRPr="00B95014">
        <w:rPr>
          <w:lang w:val="it-IT"/>
        </w:rPr>
        <w:t>lett</w:t>
      </w:r>
      <w:proofErr w:type="spellEnd"/>
      <w:r w:rsidRPr="00B95014">
        <w:rPr>
          <w:lang w:val="it-IT"/>
        </w:rPr>
        <w:t>. c bis) e c ter) della legge regionale n. 12 del 1999 e ss.mm.;</w:t>
      </w:r>
      <w:r w:rsidRPr="00B95014">
        <w:rPr>
          <w:spacing w:val="-2"/>
          <w:lang w:val="it-IT"/>
        </w:rPr>
        <w:t xml:space="preserve"> </w:t>
      </w:r>
      <w:r w:rsidRPr="00B95014">
        <w:rPr>
          <w:lang w:val="it-IT"/>
        </w:rPr>
        <w:t>(*)</w:t>
      </w: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spacing w:before="3"/>
        <w:ind w:right="201" w:hanging="361"/>
        <w:rPr>
          <w:lang w:val="it-IT"/>
        </w:rPr>
      </w:pPr>
      <w:r w:rsidRPr="00B95014">
        <w:rPr>
          <w:lang w:val="it-IT"/>
        </w:rPr>
        <w:t>di essere a conoscenza che NON si può vendere, barattare, proporre o esporre più di un oggetto con un prezzo superiore a euro 250,00 e di essere, inoltre, a con</w:t>
      </w:r>
      <w:r w:rsidRPr="00B95014">
        <w:rPr>
          <w:lang w:val="it-IT"/>
        </w:rPr>
        <w:t>oscenza che il valore complessivo della merce non può essere superiore a euro 1.000,00;</w:t>
      </w:r>
      <w:r w:rsidRPr="00B95014">
        <w:rPr>
          <w:spacing w:val="-4"/>
          <w:lang w:val="it-IT"/>
        </w:rPr>
        <w:t xml:space="preserve"> </w:t>
      </w:r>
      <w:r w:rsidRPr="00B95014">
        <w:rPr>
          <w:lang w:val="it-IT"/>
        </w:rPr>
        <w:t>(*)</w:t>
      </w: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199" w:hanging="361"/>
        <w:rPr>
          <w:lang w:val="it-IT"/>
        </w:rPr>
      </w:pPr>
      <w:r w:rsidRPr="00B95014">
        <w:rPr>
          <w:lang w:val="it-IT"/>
        </w:rPr>
        <w:t xml:space="preserve">di essere a conoscenza che il tesserino </w:t>
      </w:r>
      <w:proofErr w:type="spellStart"/>
      <w:r w:rsidRPr="00B95014">
        <w:rPr>
          <w:lang w:val="it-IT"/>
        </w:rPr>
        <w:t>identi</w:t>
      </w:r>
      <w:proofErr w:type="spellEnd"/>
      <w:r>
        <w:t>ﬁ</w:t>
      </w:r>
      <w:proofErr w:type="spellStart"/>
      <w:r w:rsidRPr="00B95014">
        <w:rPr>
          <w:lang w:val="it-IT"/>
        </w:rPr>
        <w:t>cativo</w:t>
      </w:r>
      <w:proofErr w:type="spellEnd"/>
      <w:r w:rsidRPr="00B95014">
        <w:rPr>
          <w:lang w:val="it-IT"/>
        </w:rPr>
        <w:t xml:space="preserve"> è rilasciato per non più di una volta all’anno per nucleo di residenti nella stessa unità immobiliare e per un</w:t>
      </w:r>
      <w:r w:rsidRPr="00B95014">
        <w:rPr>
          <w:lang w:val="it-IT"/>
        </w:rPr>
        <w:t xml:space="preserve"> massimo di quattro anni, anche non consecutivi;</w:t>
      </w:r>
      <w:r w:rsidRPr="00B95014">
        <w:rPr>
          <w:spacing w:val="-1"/>
          <w:lang w:val="it-IT"/>
        </w:rPr>
        <w:t xml:space="preserve"> </w:t>
      </w:r>
      <w:r w:rsidRPr="00B95014">
        <w:rPr>
          <w:lang w:val="it-IT"/>
        </w:rPr>
        <w:t>(*)</w:t>
      </w: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ind w:right="266" w:hanging="360"/>
        <w:rPr>
          <w:lang w:val="it-IT"/>
        </w:rPr>
      </w:pPr>
      <w:r w:rsidRPr="00B95014">
        <w:rPr>
          <w:lang w:val="it-IT"/>
        </w:rPr>
        <w:t xml:space="preserve">di essere a conoscenza che, in occasione della vidimazione del tesserino, deve essere consegnato </w:t>
      </w:r>
      <w:r w:rsidRPr="00B95014">
        <w:rPr>
          <w:spacing w:val="-3"/>
          <w:lang w:val="it-IT"/>
        </w:rPr>
        <w:t xml:space="preserve">al </w:t>
      </w:r>
      <w:r w:rsidRPr="00B95014">
        <w:rPr>
          <w:lang w:val="it-IT"/>
        </w:rPr>
        <w:t>Comune, l’elenco completo dei beni che si intende vendere, barattare, proporre o esporre;</w:t>
      </w:r>
      <w:r w:rsidRPr="00B95014">
        <w:rPr>
          <w:spacing w:val="-21"/>
          <w:lang w:val="it-IT"/>
        </w:rPr>
        <w:t xml:space="preserve"> </w:t>
      </w:r>
      <w:r w:rsidRPr="00B95014">
        <w:rPr>
          <w:spacing w:val="-4"/>
          <w:lang w:val="it-IT"/>
        </w:rPr>
        <w:t>(*)</w:t>
      </w: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spacing w:before="1" w:line="242" w:lineRule="auto"/>
        <w:ind w:right="209" w:hanging="360"/>
        <w:rPr>
          <w:lang w:val="it-IT"/>
        </w:rPr>
      </w:pPr>
      <w:r w:rsidRPr="00B95014">
        <w:rPr>
          <w:lang w:val="it-IT"/>
        </w:rPr>
        <w:t>di impegn</w:t>
      </w:r>
      <w:r w:rsidRPr="00B95014">
        <w:rPr>
          <w:lang w:val="it-IT"/>
        </w:rPr>
        <w:t>arsi, durante le manifestazioni, ad esporre il tesserino, unitamente all’elenco delle merci in esposizione, in modo visibile e leggibile al pubblico e agli organi preposti al controllo;</w:t>
      </w:r>
      <w:r w:rsidRPr="00B95014">
        <w:rPr>
          <w:spacing w:val="-21"/>
          <w:lang w:val="it-IT"/>
        </w:rPr>
        <w:t xml:space="preserve"> </w:t>
      </w:r>
      <w:r w:rsidRPr="00B95014">
        <w:rPr>
          <w:lang w:val="it-IT"/>
        </w:rPr>
        <w:t>(*)</w:t>
      </w:r>
    </w:p>
    <w:p w:rsidR="00E243A6" w:rsidRPr="00B95014" w:rsidRDefault="00E243A6">
      <w:pPr>
        <w:spacing w:line="242" w:lineRule="auto"/>
        <w:jc w:val="both"/>
        <w:rPr>
          <w:lang w:val="it-IT"/>
        </w:rPr>
        <w:sectPr w:rsidR="00E243A6" w:rsidRPr="00B95014">
          <w:type w:val="continuous"/>
          <w:pgSz w:w="11900" w:h="16840"/>
          <w:pgMar w:top="1020" w:right="920" w:bottom="280" w:left="900" w:header="720" w:footer="720" w:gutter="0"/>
          <w:cols w:space="720"/>
        </w:sectPr>
      </w:pP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spacing w:before="75"/>
        <w:ind w:right="198" w:hanging="360"/>
        <w:rPr>
          <w:lang w:val="it-IT"/>
        </w:rPr>
      </w:pPr>
      <w:r w:rsidRPr="00B95014">
        <w:rPr>
          <w:lang w:val="it-IT"/>
        </w:rPr>
        <w:lastRenderedPageBreak/>
        <w:t>di essere a conoscenza che il tesserino consente d</w:t>
      </w:r>
      <w:r w:rsidRPr="00B95014">
        <w:rPr>
          <w:lang w:val="it-IT"/>
        </w:rPr>
        <w:t xml:space="preserve">i partecipare ad un massimo di </w:t>
      </w:r>
      <w:r w:rsidR="00B95014" w:rsidRPr="00B95014">
        <w:rPr>
          <w:lang w:val="it-IT"/>
        </w:rPr>
        <w:t>12</w:t>
      </w:r>
      <w:r w:rsidRPr="00B95014">
        <w:rPr>
          <w:lang w:val="it-IT"/>
        </w:rPr>
        <w:t xml:space="preserve"> m</w:t>
      </w:r>
      <w:r>
        <w:rPr>
          <w:lang w:val="it-IT"/>
        </w:rPr>
        <w:t>ercati</w:t>
      </w:r>
      <w:r w:rsidRPr="00B95014">
        <w:rPr>
          <w:lang w:val="it-IT"/>
        </w:rPr>
        <w:t xml:space="preserve"> all’anno</w:t>
      </w:r>
      <w:bookmarkStart w:id="0" w:name="_GoBack"/>
      <w:bookmarkEnd w:id="0"/>
      <w:r w:rsidRPr="00B95014">
        <w:rPr>
          <w:lang w:val="it-IT"/>
        </w:rPr>
        <w:t xml:space="preserve"> </w:t>
      </w:r>
      <w:r w:rsidR="00B95014">
        <w:rPr>
          <w:lang w:val="it-IT"/>
        </w:rPr>
        <w:t xml:space="preserve">e 3 fiere locali </w:t>
      </w:r>
      <w:r>
        <w:rPr>
          <w:lang w:val="it-IT"/>
        </w:rPr>
        <w:t>o</w:t>
      </w:r>
      <w:r w:rsidRPr="00B95014">
        <w:rPr>
          <w:lang w:val="it-IT"/>
        </w:rPr>
        <w:t xml:space="preserve"> mercatini storici </w:t>
      </w:r>
      <w:r w:rsidRPr="00B95014">
        <w:rPr>
          <w:lang w:val="it-IT"/>
        </w:rPr>
        <w:t>hobbisti</w:t>
      </w:r>
      <w:r w:rsidRPr="00B95014">
        <w:rPr>
          <w:lang w:val="it-IT"/>
        </w:rPr>
        <w:t xml:space="preserve">, considerandosi come unitaria la partecipazione a manifestazioni della durata di due </w:t>
      </w:r>
      <w:r>
        <w:rPr>
          <w:lang w:val="it-IT"/>
        </w:rPr>
        <w:t xml:space="preserve">o più </w:t>
      </w:r>
      <w:r w:rsidRPr="00B95014">
        <w:rPr>
          <w:lang w:val="it-IT"/>
        </w:rPr>
        <w:t>giorni consecutivi; (*)</w:t>
      </w:r>
    </w:p>
    <w:p w:rsidR="00E243A6" w:rsidRPr="00B95014" w:rsidRDefault="00573D4A">
      <w:pPr>
        <w:pStyle w:val="Paragrafoelenco"/>
        <w:numPr>
          <w:ilvl w:val="0"/>
          <w:numId w:val="1"/>
        </w:numPr>
        <w:tabs>
          <w:tab w:val="left" w:pos="941"/>
        </w:tabs>
        <w:spacing w:before="6"/>
        <w:ind w:left="940" w:hanging="349"/>
        <w:rPr>
          <w:lang w:val="it-IT"/>
        </w:rPr>
      </w:pPr>
      <w:r w:rsidRPr="00B95014">
        <w:rPr>
          <w:lang w:val="it-IT"/>
        </w:rPr>
        <w:t>di allegare alla presente domanda di autorizzazione</w:t>
      </w:r>
      <w:r w:rsidRPr="00B95014">
        <w:rPr>
          <w:spacing w:val="-5"/>
          <w:lang w:val="it-IT"/>
        </w:rPr>
        <w:t xml:space="preserve"> </w:t>
      </w:r>
      <w:r w:rsidRPr="00B95014">
        <w:rPr>
          <w:spacing w:val="-4"/>
          <w:lang w:val="it-IT"/>
        </w:rPr>
        <w:t>(*):</w:t>
      </w:r>
    </w:p>
    <w:p w:rsidR="00E243A6" w:rsidRPr="00B95014" w:rsidRDefault="00573D4A">
      <w:pPr>
        <w:pStyle w:val="Paragrafoelenco"/>
        <w:numPr>
          <w:ilvl w:val="1"/>
          <w:numId w:val="1"/>
        </w:numPr>
        <w:tabs>
          <w:tab w:val="left" w:pos="1648"/>
          <w:tab w:val="left" w:pos="1649"/>
        </w:tabs>
        <w:spacing w:before="1"/>
        <w:ind w:hanging="337"/>
        <w:jc w:val="left"/>
        <w:rPr>
          <w:lang w:val="it-IT"/>
        </w:rPr>
      </w:pPr>
      <w:r w:rsidRPr="00B95014">
        <w:rPr>
          <w:lang w:val="it-IT"/>
        </w:rPr>
        <w:t>n. 1</w:t>
      </w:r>
      <w:r w:rsidRPr="00B95014">
        <w:rPr>
          <w:spacing w:val="-3"/>
          <w:lang w:val="it-IT"/>
        </w:rPr>
        <w:t xml:space="preserve"> fototessera</w:t>
      </w:r>
      <w:r w:rsidR="00B95014" w:rsidRPr="00B95014">
        <w:rPr>
          <w:spacing w:val="-3"/>
          <w:lang w:val="it-IT"/>
        </w:rPr>
        <w:t xml:space="preserve"> (anche in formato digitale)</w:t>
      </w:r>
      <w:r w:rsidRPr="00B95014">
        <w:rPr>
          <w:spacing w:val="-3"/>
          <w:lang w:val="it-IT"/>
        </w:rPr>
        <w:t>;</w:t>
      </w:r>
    </w:p>
    <w:p w:rsidR="00E243A6" w:rsidRPr="00B95014" w:rsidRDefault="00573D4A">
      <w:pPr>
        <w:pStyle w:val="Paragrafoelenco"/>
        <w:numPr>
          <w:ilvl w:val="1"/>
          <w:numId w:val="1"/>
        </w:numPr>
        <w:tabs>
          <w:tab w:val="left" w:pos="1648"/>
          <w:tab w:val="left" w:pos="1649"/>
        </w:tabs>
        <w:spacing w:line="266" w:lineRule="exact"/>
        <w:ind w:hanging="337"/>
        <w:jc w:val="left"/>
        <w:rPr>
          <w:lang w:val="it-IT"/>
        </w:rPr>
      </w:pPr>
      <w:r w:rsidRPr="00B95014">
        <w:rPr>
          <w:lang w:val="it-IT"/>
        </w:rPr>
        <w:t xml:space="preserve">n. 1 </w:t>
      </w:r>
      <w:r w:rsidRPr="00B95014">
        <w:rPr>
          <w:spacing w:val="-3"/>
          <w:lang w:val="it-IT"/>
        </w:rPr>
        <w:t xml:space="preserve">marca </w:t>
      </w:r>
      <w:r w:rsidRPr="00B95014">
        <w:rPr>
          <w:lang w:val="it-IT"/>
        </w:rPr>
        <w:t xml:space="preserve">da </w:t>
      </w:r>
      <w:r w:rsidRPr="00B95014">
        <w:rPr>
          <w:spacing w:val="-3"/>
          <w:lang w:val="it-IT"/>
        </w:rPr>
        <w:t xml:space="preserve">bollo </w:t>
      </w:r>
      <w:r w:rsidRPr="00B95014">
        <w:rPr>
          <w:lang w:val="it-IT"/>
        </w:rPr>
        <w:t xml:space="preserve">da </w:t>
      </w:r>
      <w:r w:rsidRPr="00B95014">
        <w:rPr>
          <w:spacing w:val="-3"/>
          <w:lang w:val="it-IT"/>
        </w:rPr>
        <w:t xml:space="preserve">16,00 </w:t>
      </w:r>
      <w:r w:rsidRPr="00B95014">
        <w:rPr>
          <w:lang w:val="it-IT"/>
        </w:rPr>
        <w:t>€</w:t>
      </w:r>
      <w:r w:rsidRPr="00B95014">
        <w:rPr>
          <w:spacing w:val="-36"/>
          <w:lang w:val="it-IT"/>
        </w:rPr>
        <w:t xml:space="preserve"> </w:t>
      </w:r>
      <w:r w:rsidRPr="00B95014">
        <w:rPr>
          <w:spacing w:val="-2"/>
          <w:lang w:val="it-IT"/>
        </w:rPr>
        <w:t xml:space="preserve">per </w:t>
      </w:r>
      <w:r w:rsidRPr="00B95014">
        <w:rPr>
          <w:spacing w:val="-3"/>
          <w:lang w:val="it-IT"/>
        </w:rPr>
        <w:t xml:space="preserve">l’apposizione </w:t>
      </w:r>
      <w:r w:rsidRPr="00B95014">
        <w:rPr>
          <w:spacing w:val="-2"/>
          <w:lang w:val="it-IT"/>
        </w:rPr>
        <w:t xml:space="preserve">sulla </w:t>
      </w:r>
      <w:r w:rsidRPr="00B95014">
        <w:rPr>
          <w:spacing w:val="-3"/>
          <w:lang w:val="it-IT"/>
        </w:rPr>
        <w:t>presente istanza;</w:t>
      </w:r>
    </w:p>
    <w:p w:rsidR="00E243A6" w:rsidRPr="00B95014" w:rsidRDefault="00573D4A">
      <w:pPr>
        <w:pStyle w:val="Paragrafoelenco"/>
        <w:numPr>
          <w:ilvl w:val="1"/>
          <w:numId w:val="1"/>
        </w:numPr>
        <w:tabs>
          <w:tab w:val="left" w:pos="1648"/>
          <w:tab w:val="left" w:pos="1649"/>
        </w:tabs>
        <w:spacing w:line="267" w:lineRule="exact"/>
        <w:ind w:hanging="337"/>
        <w:jc w:val="left"/>
        <w:rPr>
          <w:lang w:val="it-IT"/>
        </w:rPr>
      </w:pPr>
      <w:r w:rsidRPr="00B95014">
        <w:rPr>
          <w:lang w:val="it-IT"/>
        </w:rPr>
        <w:t xml:space="preserve">n. 1 </w:t>
      </w:r>
      <w:r w:rsidRPr="00B95014">
        <w:rPr>
          <w:spacing w:val="-3"/>
          <w:lang w:val="it-IT"/>
        </w:rPr>
        <w:t xml:space="preserve">marca </w:t>
      </w:r>
      <w:r w:rsidRPr="00B95014">
        <w:rPr>
          <w:lang w:val="it-IT"/>
        </w:rPr>
        <w:t xml:space="preserve">da </w:t>
      </w:r>
      <w:r w:rsidRPr="00B95014">
        <w:rPr>
          <w:spacing w:val="-3"/>
          <w:lang w:val="it-IT"/>
        </w:rPr>
        <w:t xml:space="preserve">bollo </w:t>
      </w:r>
      <w:r w:rsidRPr="00B95014">
        <w:rPr>
          <w:lang w:val="it-IT"/>
        </w:rPr>
        <w:t xml:space="preserve">da </w:t>
      </w:r>
      <w:r w:rsidRPr="00B95014">
        <w:rPr>
          <w:spacing w:val="-3"/>
          <w:lang w:val="it-IT"/>
        </w:rPr>
        <w:t xml:space="preserve">16,00 </w:t>
      </w:r>
      <w:r w:rsidRPr="00B95014">
        <w:rPr>
          <w:lang w:val="it-IT"/>
        </w:rPr>
        <w:t xml:space="preserve">€ </w:t>
      </w:r>
      <w:r w:rsidRPr="00B95014">
        <w:rPr>
          <w:spacing w:val="-2"/>
          <w:lang w:val="it-IT"/>
        </w:rPr>
        <w:t xml:space="preserve">per </w:t>
      </w:r>
      <w:r w:rsidRPr="00B95014">
        <w:rPr>
          <w:lang w:val="it-IT"/>
        </w:rPr>
        <w:t xml:space="preserve">il </w:t>
      </w:r>
      <w:r w:rsidRPr="00B95014">
        <w:rPr>
          <w:spacing w:val="-3"/>
          <w:lang w:val="it-IT"/>
        </w:rPr>
        <w:t xml:space="preserve">rilascio </w:t>
      </w:r>
      <w:r w:rsidRPr="00B95014">
        <w:rPr>
          <w:lang w:val="it-IT"/>
        </w:rPr>
        <w:t>del</w:t>
      </w:r>
      <w:r w:rsidRPr="00B95014">
        <w:rPr>
          <w:spacing w:val="-27"/>
          <w:lang w:val="it-IT"/>
        </w:rPr>
        <w:t xml:space="preserve"> </w:t>
      </w:r>
      <w:r w:rsidRPr="00B95014">
        <w:rPr>
          <w:spacing w:val="-3"/>
          <w:lang w:val="it-IT"/>
        </w:rPr>
        <w:t>tesserino;</w:t>
      </w:r>
    </w:p>
    <w:p w:rsidR="00E243A6" w:rsidRPr="00B95014" w:rsidRDefault="00573D4A">
      <w:pPr>
        <w:pStyle w:val="Paragrafoelenco"/>
        <w:numPr>
          <w:ilvl w:val="1"/>
          <w:numId w:val="1"/>
        </w:numPr>
        <w:tabs>
          <w:tab w:val="left" w:pos="1648"/>
          <w:tab w:val="left" w:pos="1649"/>
        </w:tabs>
        <w:ind w:hanging="337"/>
        <w:jc w:val="left"/>
        <w:rPr>
          <w:lang w:val="it-IT"/>
        </w:rPr>
      </w:pPr>
      <w:r w:rsidRPr="00B95014">
        <w:rPr>
          <w:lang w:val="it-IT"/>
        </w:rPr>
        <w:t>n. 1 copia del documento di identità, in corso di</w:t>
      </w:r>
      <w:r w:rsidRPr="00B95014">
        <w:rPr>
          <w:spacing w:val="-33"/>
          <w:lang w:val="it-IT"/>
        </w:rPr>
        <w:t xml:space="preserve"> </w:t>
      </w:r>
      <w:r w:rsidRPr="00B95014">
        <w:rPr>
          <w:lang w:val="it-IT"/>
        </w:rPr>
        <w:t>validità.</w:t>
      </w:r>
    </w:p>
    <w:p w:rsidR="00E243A6" w:rsidRPr="00B95014" w:rsidRDefault="00573D4A">
      <w:pPr>
        <w:pStyle w:val="Corpotesto"/>
        <w:spacing w:before="6"/>
        <w:rPr>
          <w:sz w:val="18"/>
          <w:lang w:val="it-IT"/>
        </w:rPr>
      </w:pPr>
      <w:r>
        <w:pict>
          <v:shape id="_x0000_s1027" type="#_x0000_t202" style="position:absolute;margin-left:51pt;margin-top:13.5pt;width:489.4pt;height:42.85pt;z-index:-15728128;mso-wrap-distance-left:0;mso-wrap-distance-right:0;mso-position-horizontal-relative:page" filled="f" strokeweight=".5pt">
            <v:textbox inset="0,0,0,0">
              <w:txbxContent>
                <w:p w:rsidR="00E243A6" w:rsidRPr="00B95014" w:rsidRDefault="00573D4A">
                  <w:pPr>
                    <w:pStyle w:val="Corpotesto"/>
                    <w:spacing w:before="16"/>
                    <w:ind w:left="102" w:right="16"/>
                    <w:jc w:val="both"/>
                    <w:rPr>
                      <w:lang w:val="it-IT"/>
                    </w:rPr>
                  </w:pPr>
                  <w:r w:rsidRPr="00B95014">
                    <w:rPr>
                      <w:lang w:val="it-IT"/>
                    </w:rPr>
                    <w:t>Dichiara, altresì, di essere informato, ai sensi e per gli e</w:t>
                  </w:r>
                  <w:proofErr w:type="spellStart"/>
                  <w:r>
                    <w:t>ﬀ</w:t>
                  </w:r>
                  <w:proofErr w:type="spellEnd"/>
                  <w:r w:rsidRPr="00B95014">
                    <w:rPr>
                      <w:lang w:val="it-IT"/>
                    </w:rPr>
                    <w:t>etti di cui al d.lgs. 196/2003, che i dati personali raccolti saranno trattati, anch</w:t>
                  </w:r>
                  <w:r w:rsidRPr="00B95014">
                    <w:rPr>
                      <w:lang w:val="it-IT"/>
                    </w:rPr>
                    <w:t>e con strumenti informatici, esclusivamente nell'ambito del procedimento per il quale la presente dichiarazione viene resa.</w:t>
                  </w:r>
                </w:p>
              </w:txbxContent>
            </v:textbox>
            <w10:wrap type="topAndBottom" anchorx="page"/>
          </v:shape>
        </w:pict>
      </w:r>
    </w:p>
    <w:p w:rsidR="00E243A6" w:rsidRPr="00B95014" w:rsidRDefault="00E243A6">
      <w:pPr>
        <w:pStyle w:val="Corpotesto"/>
        <w:rPr>
          <w:lang w:val="it-IT"/>
        </w:rPr>
      </w:pPr>
    </w:p>
    <w:p w:rsidR="00E243A6" w:rsidRPr="00B95014" w:rsidRDefault="00E243A6">
      <w:pPr>
        <w:pStyle w:val="Corpotesto"/>
        <w:rPr>
          <w:lang w:val="it-IT"/>
        </w:rPr>
      </w:pPr>
    </w:p>
    <w:p w:rsidR="00E243A6" w:rsidRPr="00B95014" w:rsidRDefault="00E243A6">
      <w:pPr>
        <w:pStyle w:val="Corpotesto"/>
        <w:spacing w:before="4"/>
        <w:rPr>
          <w:sz w:val="20"/>
          <w:lang w:val="it-IT"/>
        </w:rPr>
      </w:pPr>
    </w:p>
    <w:p w:rsidR="00E243A6" w:rsidRPr="00B95014" w:rsidRDefault="00573D4A">
      <w:pPr>
        <w:pStyle w:val="Corpotesto"/>
        <w:tabs>
          <w:tab w:val="left" w:pos="3539"/>
          <w:tab w:val="left" w:pos="7336"/>
        </w:tabs>
        <w:spacing w:before="1"/>
        <w:ind w:left="232"/>
        <w:rPr>
          <w:lang w:val="it-IT"/>
        </w:rPr>
      </w:pPr>
      <w:r w:rsidRPr="00B95014">
        <w:rPr>
          <w:lang w:val="it-IT"/>
        </w:rPr>
        <w:t>Data</w:t>
      </w:r>
      <w:r w:rsidRPr="00B95014">
        <w:rPr>
          <w:u w:val="single"/>
          <w:lang w:val="it-IT"/>
        </w:rPr>
        <w:t xml:space="preserve"> </w:t>
      </w:r>
      <w:r w:rsidRPr="00B95014">
        <w:rPr>
          <w:u w:val="single"/>
          <w:lang w:val="it-IT"/>
        </w:rPr>
        <w:tab/>
      </w:r>
      <w:r w:rsidRPr="00B95014">
        <w:rPr>
          <w:lang w:val="it-IT"/>
        </w:rPr>
        <w:tab/>
        <w:t>IL</w:t>
      </w:r>
      <w:r w:rsidRPr="00B95014">
        <w:rPr>
          <w:spacing w:val="-2"/>
          <w:lang w:val="it-IT"/>
        </w:rPr>
        <w:t xml:space="preserve"> </w:t>
      </w:r>
      <w:r w:rsidRPr="00B95014">
        <w:rPr>
          <w:spacing w:val="-3"/>
          <w:lang w:val="it-IT"/>
        </w:rPr>
        <w:t>DICHIARANTE</w:t>
      </w:r>
    </w:p>
    <w:p w:rsidR="00E243A6" w:rsidRPr="00B95014" w:rsidRDefault="00E243A6">
      <w:pPr>
        <w:pStyle w:val="Corpotesto"/>
        <w:rPr>
          <w:sz w:val="20"/>
          <w:lang w:val="it-IT"/>
        </w:rPr>
      </w:pPr>
    </w:p>
    <w:p w:rsidR="00E243A6" w:rsidRPr="00B95014" w:rsidRDefault="00573D4A">
      <w:pPr>
        <w:pStyle w:val="Corpotesto"/>
        <w:spacing w:before="9"/>
        <w:rPr>
          <w:sz w:val="17"/>
          <w:lang w:val="it-IT"/>
        </w:rPr>
      </w:pPr>
      <w:r>
        <w:pict>
          <v:shape id="_x0000_s1026" style="position:absolute;margin-left:375.35pt;margin-top:13.15pt;width:159pt;height:.1pt;z-index:-15727616;mso-wrap-distance-left:0;mso-wrap-distance-right:0;mso-position-horizontal-relative:page" coordorigin="7507,263" coordsize="3180,0" path="m7507,263r3180,e" filled="f" strokeweight=".7pt">
            <v:path arrowok="t"/>
            <w10:wrap type="topAndBottom" anchorx="page"/>
          </v:shape>
        </w:pict>
      </w:r>
    </w:p>
    <w:p w:rsidR="00E243A6" w:rsidRPr="00B95014" w:rsidRDefault="00E243A6">
      <w:pPr>
        <w:pStyle w:val="Corpotesto"/>
        <w:rPr>
          <w:sz w:val="24"/>
          <w:lang w:val="it-IT"/>
        </w:rPr>
      </w:pPr>
    </w:p>
    <w:p w:rsidR="00E243A6" w:rsidRPr="00B95014" w:rsidRDefault="00E243A6">
      <w:pPr>
        <w:pStyle w:val="Corpotesto"/>
        <w:rPr>
          <w:sz w:val="24"/>
          <w:lang w:val="it-IT"/>
        </w:rPr>
      </w:pPr>
    </w:p>
    <w:p w:rsidR="00E243A6" w:rsidRPr="00B95014" w:rsidRDefault="00E243A6">
      <w:pPr>
        <w:pStyle w:val="Corpotesto"/>
        <w:rPr>
          <w:sz w:val="24"/>
          <w:lang w:val="it-IT"/>
        </w:rPr>
      </w:pPr>
    </w:p>
    <w:p w:rsidR="00E243A6" w:rsidRPr="00B95014" w:rsidRDefault="00573D4A">
      <w:pPr>
        <w:pStyle w:val="Corpotesto"/>
        <w:spacing w:before="193"/>
        <w:ind w:left="232"/>
        <w:rPr>
          <w:lang w:val="it-IT"/>
        </w:rPr>
      </w:pPr>
      <w:r w:rsidRPr="00B95014">
        <w:rPr>
          <w:lang w:val="it-IT"/>
        </w:rPr>
        <w:t>(*) Le parti contrassegnate dall’asterisco sono soggette a compilazione OBBLIGATORIA</w:t>
      </w:r>
    </w:p>
    <w:sectPr w:rsidR="00E243A6" w:rsidRPr="00B95014">
      <w:pgSz w:w="11900" w:h="16840"/>
      <w:pgMar w:top="10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5034"/>
    <w:multiLevelType w:val="hybridMultilevel"/>
    <w:tmpl w:val="3ACAE720"/>
    <w:lvl w:ilvl="0" w:tplc="598E004A">
      <w:numFmt w:val="bullet"/>
      <w:lvlText w:val="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CC7614">
      <w:numFmt w:val="bullet"/>
      <w:lvlText w:val="-"/>
      <w:lvlJc w:val="left"/>
      <w:pPr>
        <w:ind w:left="1648" w:hanging="336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E40F4E0">
      <w:numFmt w:val="bullet"/>
      <w:lvlText w:val="•"/>
      <w:lvlJc w:val="left"/>
      <w:pPr>
        <w:ind w:left="2577" w:hanging="336"/>
      </w:pPr>
      <w:rPr>
        <w:rFonts w:hint="default"/>
      </w:rPr>
    </w:lvl>
    <w:lvl w:ilvl="3" w:tplc="E7C4F208">
      <w:numFmt w:val="bullet"/>
      <w:lvlText w:val="•"/>
      <w:lvlJc w:val="left"/>
      <w:pPr>
        <w:ind w:left="3515" w:hanging="336"/>
      </w:pPr>
      <w:rPr>
        <w:rFonts w:hint="default"/>
      </w:rPr>
    </w:lvl>
    <w:lvl w:ilvl="4" w:tplc="CB725E22">
      <w:numFmt w:val="bullet"/>
      <w:lvlText w:val="•"/>
      <w:lvlJc w:val="left"/>
      <w:pPr>
        <w:ind w:left="4453" w:hanging="336"/>
      </w:pPr>
      <w:rPr>
        <w:rFonts w:hint="default"/>
      </w:rPr>
    </w:lvl>
    <w:lvl w:ilvl="5" w:tplc="B0ECF120">
      <w:numFmt w:val="bullet"/>
      <w:lvlText w:val="•"/>
      <w:lvlJc w:val="left"/>
      <w:pPr>
        <w:ind w:left="5391" w:hanging="336"/>
      </w:pPr>
      <w:rPr>
        <w:rFonts w:hint="default"/>
      </w:rPr>
    </w:lvl>
    <w:lvl w:ilvl="6" w:tplc="E13C4216">
      <w:numFmt w:val="bullet"/>
      <w:lvlText w:val="•"/>
      <w:lvlJc w:val="left"/>
      <w:pPr>
        <w:ind w:left="6328" w:hanging="336"/>
      </w:pPr>
      <w:rPr>
        <w:rFonts w:hint="default"/>
      </w:rPr>
    </w:lvl>
    <w:lvl w:ilvl="7" w:tplc="9CB0A892">
      <w:numFmt w:val="bullet"/>
      <w:lvlText w:val="•"/>
      <w:lvlJc w:val="left"/>
      <w:pPr>
        <w:ind w:left="7266" w:hanging="336"/>
      </w:pPr>
      <w:rPr>
        <w:rFonts w:hint="default"/>
      </w:rPr>
    </w:lvl>
    <w:lvl w:ilvl="8" w:tplc="685051CA">
      <w:numFmt w:val="bullet"/>
      <w:lvlText w:val="•"/>
      <w:lvlJc w:val="left"/>
      <w:pPr>
        <w:ind w:left="8204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243A6"/>
    <w:rsid w:val="00573D4A"/>
    <w:rsid w:val="00B95014"/>
    <w:rsid w:val="00E2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right="2777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4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HOBBISTI ALLEGATO</vt:lpstr>
    </vt:vector>
  </TitlesOfParts>
  <Company>HP Inc.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HOBBISTI ALLEGATO</dc:title>
  <dc:creator>pilliren</dc:creator>
  <cp:lastModifiedBy>PaganoI</cp:lastModifiedBy>
  <cp:revision>3</cp:revision>
  <dcterms:created xsi:type="dcterms:W3CDTF">2025-10-09T09:29:00Z</dcterms:created>
  <dcterms:modified xsi:type="dcterms:W3CDTF">2025-10-09T09:34:00Z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2025-10-09T00:00:00Z</vt:filetime>
  </property>
</Properties>
</file>